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8B" w:rsidRDefault="0004788B" w:rsidP="00781463">
      <w:pPr>
        <w:shd w:val="clear" w:color="auto" w:fill="FFFFFF"/>
        <w:spacing w:after="0" w:line="240" w:lineRule="auto"/>
        <w:ind w:firstLine="567"/>
        <w:jc w:val="center"/>
        <w:textAlignment w:val="baseline"/>
        <w:outlineLvl w:val="0"/>
        <w:rPr>
          <w:rFonts w:ascii="Times New Roman" w:eastAsia="Times New Roman" w:hAnsi="Times New Roman" w:cs="Times New Roman"/>
          <w:b/>
          <w:color w:val="000000" w:themeColor="text1"/>
          <w:spacing w:val="-5"/>
          <w:kern w:val="36"/>
          <w:sz w:val="28"/>
          <w:szCs w:val="28"/>
          <w:lang w:val="en-US" w:eastAsia="ru-RU"/>
        </w:rPr>
      </w:pPr>
      <w:r>
        <w:rPr>
          <w:rFonts w:ascii="Times New Roman" w:eastAsia="Times New Roman" w:hAnsi="Times New Roman" w:cs="Times New Roman"/>
          <w:b/>
          <w:noProof/>
          <w:color w:val="000000" w:themeColor="text1"/>
          <w:spacing w:val="-5"/>
          <w:kern w:val="36"/>
          <w:sz w:val="28"/>
          <w:szCs w:val="28"/>
          <w:lang w:eastAsia="ru-RU"/>
        </w:rPr>
        <w:drawing>
          <wp:inline distT="0" distB="0" distL="0" distR="0">
            <wp:extent cx="6477000" cy="5143500"/>
            <wp:effectExtent l="0" t="0" r="0" b="0"/>
            <wp:docPr id="1" name="Рисунок 1" descr="C:\Users\admin\Desktop\Attachments_andryshuk@mail.ru_2022-04-19_10-14-19\уровни опас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ttachments_andryshuk@mail.ru_2022-04-19_10-14-19\уровни опасности.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0" cy="5143500"/>
                    </a:xfrm>
                    <a:prstGeom prst="rect">
                      <a:avLst/>
                    </a:prstGeom>
                    <a:noFill/>
                    <a:ln>
                      <a:noFill/>
                    </a:ln>
                  </pic:spPr>
                </pic:pic>
              </a:graphicData>
            </a:graphic>
          </wp:inline>
        </w:drawing>
      </w:r>
    </w:p>
    <w:p w:rsidR="0004788B" w:rsidRDefault="0004788B" w:rsidP="00781463">
      <w:pPr>
        <w:shd w:val="clear" w:color="auto" w:fill="FFFFFF"/>
        <w:spacing w:after="0" w:line="240" w:lineRule="auto"/>
        <w:ind w:firstLine="567"/>
        <w:jc w:val="center"/>
        <w:textAlignment w:val="baseline"/>
        <w:outlineLvl w:val="0"/>
        <w:rPr>
          <w:rFonts w:ascii="Times New Roman" w:eastAsia="Times New Roman" w:hAnsi="Times New Roman" w:cs="Times New Roman"/>
          <w:b/>
          <w:color w:val="000000" w:themeColor="text1"/>
          <w:spacing w:val="-5"/>
          <w:kern w:val="36"/>
          <w:sz w:val="28"/>
          <w:szCs w:val="28"/>
          <w:lang w:val="en-US" w:eastAsia="ru-RU"/>
        </w:rPr>
      </w:pPr>
    </w:p>
    <w:p w:rsidR="00781463" w:rsidRDefault="00781463" w:rsidP="00781463">
      <w:pPr>
        <w:shd w:val="clear" w:color="auto" w:fill="FFFFFF"/>
        <w:spacing w:after="0" w:line="240" w:lineRule="auto"/>
        <w:ind w:firstLine="567"/>
        <w:jc w:val="center"/>
        <w:textAlignment w:val="baseline"/>
        <w:outlineLvl w:val="0"/>
        <w:rPr>
          <w:rFonts w:ascii="Times New Roman" w:eastAsia="Times New Roman" w:hAnsi="Times New Roman" w:cs="Times New Roman"/>
          <w:b/>
          <w:color w:val="000000" w:themeColor="text1"/>
          <w:spacing w:val="-5"/>
          <w:kern w:val="36"/>
          <w:sz w:val="28"/>
          <w:szCs w:val="28"/>
          <w:lang w:val="en-US" w:eastAsia="ru-RU"/>
        </w:rPr>
      </w:pPr>
      <w:bookmarkStart w:id="0" w:name="_GoBack"/>
      <w:r w:rsidRPr="00781463">
        <w:rPr>
          <w:rFonts w:ascii="Times New Roman" w:eastAsia="Times New Roman" w:hAnsi="Times New Roman" w:cs="Times New Roman"/>
          <w:b/>
          <w:color w:val="000000" w:themeColor="text1"/>
          <w:spacing w:val="-5"/>
          <w:kern w:val="36"/>
          <w:sz w:val="28"/>
          <w:szCs w:val="28"/>
          <w:lang w:eastAsia="ru-RU"/>
        </w:rPr>
        <w:t>Правила поведения при террористическом акте</w:t>
      </w:r>
    </w:p>
    <w:bookmarkEnd w:id="0"/>
    <w:p w:rsidR="0004788B" w:rsidRPr="0004788B" w:rsidRDefault="0004788B" w:rsidP="00781463">
      <w:pPr>
        <w:shd w:val="clear" w:color="auto" w:fill="FFFFFF"/>
        <w:spacing w:after="0" w:line="240" w:lineRule="auto"/>
        <w:ind w:firstLine="567"/>
        <w:jc w:val="center"/>
        <w:textAlignment w:val="baseline"/>
        <w:outlineLvl w:val="0"/>
        <w:rPr>
          <w:rFonts w:ascii="Times New Roman" w:eastAsia="Times New Roman" w:hAnsi="Times New Roman" w:cs="Times New Roman"/>
          <w:b/>
          <w:color w:val="000000" w:themeColor="text1"/>
          <w:spacing w:val="-5"/>
          <w:kern w:val="36"/>
          <w:sz w:val="28"/>
          <w:szCs w:val="28"/>
          <w:lang w:val="en-US" w:eastAsia="ru-RU"/>
        </w:rPr>
      </w:pP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К террористическому акту невозможно подготовиться заранее, поэтому следует всегда быть настороже.</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Главное правило: избегайте без необходимости посещения регионов, городов, мест и мероприятий, которые могут привлечь внимание террористов.</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Общие рекомендации:</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никогда не принимайте от незнакомцев пакеты и сумки, не оставляйте свой багаж без присмотра;</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у семьи должен план действий в чрезвычайных обстоятельствах, у всех членов семьи должны быть номера телефонов, адреса электронной почты.</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необходимо назначить место встречи, где вы сможете встретиться с членами вашей семьи в экстренной ситуации;</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в случае эвакуации, возьмите с собой набор предметов первой необходимости и документы;</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всегда узнавайте, где находятся резервные выходы из помещения;</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lastRenderedPageBreak/>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если произошел взрыв, пожар, землетрясение, никогда не пользуйтесь лифтом;</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старайтесь не поддаваться панике, что бы ни произошло.</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Поведение в толпе:</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Избегайте больших скоплений людей.</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Не присоединяйтесь к толпе, как бы ни хотелось посмотреть на происходящие события.</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Если оказались в толпе, позвольте ей нести Вас, но попытайтесь выбраться из неё.</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Глубоко вдохните и разведите согнутые в локтях руки чуть в стороны, чтобы грудная клетка не была сдавлена.</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Стремитесь оказаться подальше от высоких и крупных людей, людей с громоздкими предметами и большими сумками.</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Любыми способами старайтесь удержаться на ногах.</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Не держите руки в карманах.</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Двигаясь, поднимайте ноги как можно выше, ставьте ногу на полную стопу, не семените, не поднимайтесь на цыпочки.</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Если что-то уронили, ни в коем случае не наклоняйтесь, чтобы поднять.</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Если встать не удается, свернитесь клубком, защитите голову предплечьями, а ладонями прикройте затылок.</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Легче всего укрыться от толпы в углах зала или вблизи стен, но сложнее оттуда добираться до выхода.</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При возникновении паники старайтесь сохранить спокойствие и способность трезво оценивать ситуацию.</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lastRenderedPageBreak/>
        <w:t>Не вступайте в незарегистрированные организации. Участие в мероприятиях таких организаций может повлечь уголовное наказание.</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При захвате в заложники:</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Любой человек по стечению обстоятельств может оказаться в качестве заложника у преступников. При этом они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Если Вы оказались в заложниках, рекомендуем придерживаться следующих правил поведения:</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основное правило – не допускайте действия, которые могут спровоцировать нападающих к применению оружия и привести к человеческим жертвам;</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переносите лишения, оскорбления и унижения. Не смотрите в глаза преступникам, не ведите себя вызывающе;</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на совершение любых действий (сесть, встать, попить, сходить в туалет) спрашивайте разрешение;</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если Вы ранены, постарайтесь не двигаться, этим Вы сократите потерю крови.</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Помните – Ваша цель остаться в живых.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 Помните, что получив сообщение о Вашем захвате, спецслужбы уже начали действовать и предпримут все необходимые действия по Вашему освобождению. Во время проведения спецслужбами операции по Вашему освобождению неукоснительно соблюдайте следующие требования:</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лежите по полу лицом вниз, голову закройте руками и не двигайтесь;</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ни в коем случае не бегите навстречу сотрудникам спецслужб или от них, так как они могут принять Вас за преступника;</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если есть возможность, держитесь подальше от проемов дверей и окон.</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Вы можете оказаться в ситуации, когда Вам станет известно о готовящемся или совершенном преступлении, возможно, кто-то знает о готовящемся преступлении против Вас. Как поведете Вы, так, возможно, поведут себя и другие.</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При угрозе теракта:</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Не подбирайте бесхозных вещей, как бы привлекательно они не выглядели.</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xml:space="preserve">- В них могут быть закамуфлированы взрывные устройства (в банках из-под пива, сотовых телефонах и т.п.). Не </w:t>
      </w:r>
      <w:proofErr w:type="gramStart"/>
      <w:r w:rsidRPr="00781463">
        <w:rPr>
          <w:rFonts w:ascii="Times New Roman" w:eastAsia="Times New Roman" w:hAnsi="Times New Roman" w:cs="Times New Roman"/>
          <w:color w:val="000000" w:themeColor="text1"/>
          <w:sz w:val="28"/>
          <w:szCs w:val="28"/>
          <w:lang w:eastAsia="ru-RU"/>
        </w:rPr>
        <w:t>пинайте</w:t>
      </w:r>
      <w:proofErr w:type="gramEnd"/>
      <w:r w:rsidRPr="00781463">
        <w:rPr>
          <w:rFonts w:ascii="Times New Roman" w:eastAsia="Times New Roman" w:hAnsi="Times New Roman" w:cs="Times New Roman"/>
          <w:color w:val="000000" w:themeColor="text1"/>
          <w:sz w:val="28"/>
          <w:szCs w:val="28"/>
          <w:lang w:eastAsia="ru-RU"/>
        </w:rPr>
        <w:t xml:space="preserve"> на улице предметы, лежащие на земле.</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lastRenderedPageBreak/>
        <w:t>-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 Случайно узнав о готовящемся теракте, немедленно сообщите об этом в правоохранительные органы.</w:t>
      </w:r>
    </w:p>
    <w:p w:rsidR="00781463" w:rsidRPr="00781463" w:rsidRDefault="00781463" w:rsidP="007814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81463">
        <w:rPr>
          <w:rFonts w:ascii="Times New Roman" w:eastAsia="Times New Roman" w:hAnsi="Times New Roman" w:cs="Times New Roman"/>
          <w:color w:val="000000" w:themeColor="text1"/>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1B2C35" w:rsidRPr="00781463" w:rsidRDefault="001B2C35" w:rsidP="00781463">
      <w:pPr>
        <w:spacing w:after="0" w:line="240" w:lineRule="auto"/>
        <w:ind w:firstLine="567"/>
        <w:jc w:val="both"/>
        <w:rPr>
          <w:rFonts w:ascii="Times New Roman" w:hAnsi="Times New Roman" w:cs="Times New Roman"/>
          <w:color w:val="000000" w:themeColor="text1"/>
          <w:sz w:val="28"/>
          <w:szCs w:val="28"/>
        </w:rPr>
      </w:pPr>
    </w:p>
    <w:sectPr w:rsidR="001B2C35" w:rsidRPr="00781463" w:rsidSect="00781463">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781463"/>
    <w:rsid w:val="00016081"/>
    <w:rsid w:val="0004788B"/>
    <w:rsid w:val="00056979"/>
    <w:rsid w:val="000B51F6"/>
    <w:rsid w:val="001B2C35"/>
    <w:rsid w:val="00201F29"/>
    <w:rsid w:val="00216FDD"/>
    <w:rsid w:val="002613D9"/>
    <w:rsid w:val="002D6A58"/>
    <w:rsid w:val="00304C23"/>
    <w:rsid w:val="00337951"/>
    <w:rsid w:val="00396C94"/>
    <w:rsid w:val="004471A4"/>
    <w:rsid w:val="00544607"/>
    <w:rsid w:val="00544816"/>
    <w:rsid w:val="00586BAB"/>
    <w:rsid w:val="005B656B"/>
    <w:rsid w:val="005F31D7"/>
    <w:rsid w:val="005F3FD0"/>
    <w:rsid w:val="00781463"/>
    <w:rsid w:val="007C6E0B"/>
    <w:rsid w:val="00862B41"/>
    <w:rsid w:val="009015FE"/>
    <w:rsid w:val="00904E0A"/>
    <w:rsid w:val="00A84A1A"/>
    <w:rsid w:val="00AE4054"/>
    <w:rsid w:val="00B043CD"/>
    <w:rsid w:val="00B21A45"/>
    <w:rsid w:val="00C8017D"/>
    <w:rsid w:val="00D13CC8"/>
    <w:rsid w:val="00D42F25"/>
    <w:rsid w:val="00E1116E"/>
    <w:rsid w:val="00E35B46"/>
    <w:rsid w:val="00FF1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C35"/>
  </w:style>
  <w:style w:type="paragraph" w:styleId="1">
    <w:name w:val="heading 1"/>
    <w:basedOn w:val="a"/>
    <w:link w:val="10"/>
    <w:uiPriority w:val="9"/>
    <w:qFormat/>
    <w:rsid w:val="00781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46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814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478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7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58673">
      <w:bodyDiv w:val="1"/>
      <w:marLeft w:val="0"/>
      <w:marRight w:val="0"/>
      <w:marTop w:val="0"/>
      <w:marBottom w:val="0"/>
      <w:divBdr>
        <w:top w:val="none" w:sz="0" w:space="0" w:color="auto"/>
        <w:left w:val="none" w:sz="0" w:space="0" w:color="auto"/>
        <w:bottom w:val="none" w:sz="0" w:space="0" w:color="auto"/>
        <w:right w:val="none" w:sz="0" w:space="0" w:color="auto"/>
      </w:divBdr>
      <w:divsChild>
        <w:div w:id="917247469">
          <w:marLeft w:val="0"/>
          <w:marRight w:val="0"/>
          <w:marTop w:val="0"/>
          <w:marBottom w:val="4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admin</cp:lastModifiedBy>
  <cp:revision>3</cp:revision>
  <dcterms:created xsi:type="dcterms:W3CDTF">2022-04-19T06:09:00Z</dcterms:created>
  <dcterms:modified xsi:type="dcterms:W3CDTF">2022-04-19T07:34:00Z</dcterms:modified>
</cp:coreProperties>
</file>